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55DF" w:rsidRDefault="002455DF" w:rsidP="002455DF">
      <w:r>
        <w:t xml:space="preserve">Unit VIII PowerPoint Presentation </w:t>
      </w:r>
    </w:p>
    <w:p w:rsidR="002455DF" w:rsidRDefault="002455DF" w:rsidP="002455DF">
      <w:r>
        <w:t xml:space="preserve"> </w:t>
      </w:r>
    </w:p>
    <w:p w:rsidR="002455DF" w:rsidRDefault="002455DF" w:rsidP="002455DF">
      <w:r>
        <w:t xml:space="preserve">Compile a PowerPoint presentation introducing the importance of research and the use of research methods within an organization. Think about how this applies to your industry and, specifically, to a company that might use research methods discussed in this course. As you compile this PowerPoint, discuss the points identified below. </w:t>
      </w:r>
    </w:p>
    <w:p w:rsidR="002455DF" w:rsidRDefault="002455DF" w:rsidP="002455DF">
      <w:r>
        <w:t xml:space="preserve"> </w:t>
      </w:r>
    </w:p>
    <w:p w:rsidR="002455DF" w:rsidRDefault="002455DF" w:rsidP="002455DF">
      <w:r>
        <w:t xml:space="preserve"> Analyze the theoretical aspects of research methods to include the following: o importance of conducting effective research leading to good decision making, o analysis of the process associated with putting together a research study, o summary of research methods including advantages and disadvantages of each, and o effective presentation strategies for reporting research results. </w:t>
      </w:r>
      <w:r>
        <w:t xml:space="preserve"> Apply learning from this course to your discipline to include the following: o Explain either a hypothetical or real research problem that could arise within a company in your discipline. o Discuss a minimum of two research methods that could be used to address this research problem. o Identify and explain specific challenges and opportunities associated with the use of these research methods within your discipline. </w:t>
      </w:r>
    </w:p>
    <w:p w:rsidR="002455DF" w:rsidRDefault="002455DF" w:rsidP="002455DF">
      <w:r>
        <w:t xml:space="preserve"> </w:t>
      </w:r>
    </w:p>
    <w:p w:rsidR="002455DF" w:rsidRDefault="002455DF" w:rsidP="002455DF">
      <w:r>
        <w:t xml:space="preserve">Your PowerPoint must be at least 16 slides in length (including a title slide and a reference slide). In this presentation, you are required to use speaker notes. In the speaker notes, you will provide what you would say if you were actually giving the presentation to an audience. Please write your notes in complete sentences and adhere to typical grammar and punctuation rules. </w:t>
      </w:r>
    </w:p>
    <w:p w:rsidR="002455DF" w:rsidRDefault="002455DF" w:rsidP="002455DF">
      <w:r>
        <w:t xml:space="preserve"> </w:t>
      </w:r>
    </w:p>
    <w:p w:rsidR="002455DF" w:rsidRDefault="002455DF" w:rsidP="002455DF">
      <w:r>
        <w:t xml:space="preserve">All sources used must be referenced; paraphrased and quoted material must have accompanying citations. Be sure to use APA style for citations and references. </w:t>
      </w:r>
    </w:p>
    <w:p w:rsidR="002455DF" w:rsidRDefault="002455DF" w:rsidP="002455DF">
      <w:r>
        <w:t xml:space="preserve"> </w:t>
      </w:r>
    </w:p>
    <w:p w:rsidR="002455DF" w:rsidRDefault="002455DF" w:rsidP="002455DF">
      <w:r>
        <w:t xml:space="preserve">Information about accessing the Grading Rubric for this assignment is provided below. </w:t>
      </w:r>
    </w:p>
    <w:p w:rsidR="002455DF" w:rsidRDefault="002455DF" w:rsidP="002455DF">
      <w:r>
        <w:t xml:space="preserve"> </w:t>
      </w:r>
    </w:p>
    <w:p w:rsidR="002455DF" w:rsidRDefault="002455DF" w:rsidP="002455DF">
      <w:r>
        <w:t xml:space="preserve"> </w:t>
      </w:r>
    </w:p>
    <w:p w:rsidR="002455DF" w:rsidRDefault="002455DF" w:rsidP="002455DF">
      <w:r>
        <w:t xml:space="preserve">APA Guidelines </w:t>
      </w:r>
    </w:p>
    <w:p w:rsidR="002455DF" w:rsidRDefault="002455DF" w:rsidP="002455DF">
      <w:r>
        <w:t xml:space="preserve"> </w:t>
      </w:r>
    </w:p>
    <w:p w:rsidR="002455DF" w:rsidRDefault="002455DF" w:rsidP="002455DF">
      <w:r>
        <w:t xml:space="preserve">The application of the APA writing style shall be practical, functional, and appropriate to each academic level, with the primary purpose being the documentation (citation) of sources. CSU requires that students use APA style for certain papers and projects. Students should always carefully read and follow assignment directions and review the associated grading rubric when available. Students can find CSU’s Citation Guide by clicking here. This document includes examples and sample papers and provides information on how to contact the CSU Success Center. </w:t>
      </w:r>
    </w:p>
    <w:p w:rsidR="002455DF" w:rsidRDefault="002455DF" w:rsidP="002455DF">
      <w:r>
        <w:lastRenderedPageBreak/>
        <w:t xml:space="preserve"> </w:t>
      </w:r>
    </w:p>
    <w:p w:rsidR="002455DF" w:rsidRDefault="002455DF" w:rsidP="002455DF">
      <w:r>
        <w:t xml:space="preserve"> </w:t>
      </w:r>
    </w:p>
    <w:p w:rsidR="002455DF" w:rsidRDefault="002455DF" w:rsidP="002455DF">
      <w:r>
        <w:t xml:space="preserve">Grading Rubrics </w:t>
      </w:r>
    </w:p>
    <w:p w:rsidR="002455DF" w:rsidRDefault="002455DF" w:rsidP="002455DF">
      <w:r>
        <w:t xml:space="preserve"> </w:t>
      </w:r>
    </w:p>
    <w:p w:rsidR="002455DF" w:rsidRDefault="002455DF" w:rsidP="002455DF">
      <w:r>
        <w:t xml:space="preserve">This course utilizes analytic grading rubrics as tools for your professor in assigning grades for all learning activities. Each rubric serves as a guide that communicates the expectations of the learning activity and describes the criteria for each level of achievement. In addition, a rubric is a reference tool that lists evaluation criteria and can help you organize your efforts to meet the requirements of that learning activity. It is imperative for you to familiarize yourself with these rubrics because these are the primary tools your professor uses for assessing learning activities.  </w:t>
      </w:r>
    </w:p>
    <w:p w:rsidR="002455DF" w:rsidRDefault="002455DF" w:rsidP="002455DF">
      <w:r>
        <w:t xml:space="preserve"> </w:t>
      </w:r>
    </w:p>
    <w:p w:rsidR="002455DF" w:rsidRDefault="002455DF" w:rsidP="002455DF">
      <w:r>
        <w:t xml:space="preserve">Rubric categories include: (1) Assessment (Written Response) and (2) Assignment. However, it is possible that not all of the listed rubric types will be used in a single course (e.g., some courses may not have Assessments). </w:t>
      </w:r>
    </w:p>
    <w:p w:rsidR="002455DF" w:rsidRDefault="002455DF" w:rsidP="002455DF">
      <w:r>
        <w:t xml:space="preserve"> </w:t>
      </w:r>
    </w:p>
    <w:p w:rsidR="00AA4E39" w:rsidRPr="002455DF" w:rsidRDefault="002455DF" w:rsidP="002455DF">
      <w:r>
        <w:t>The Assessment (Written Response) rubric can be found embedded in a link within the directions for each Unit Assessment. However, these rubrics will only be used when written-response questions appear within the Assessment.</w:t>
      </w:r>
      <w:bookmarkStart w:id="0" w:name="_GoBack"/>
      <w:bookmarkEnd w:id="0"/>
    </w:p>
    <w:sectPr w:rsidR="00AA4E39" w:rsidRPr="002455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A37"/>
    <w:rsid w:val="002455DF"/>
    <w:rsid w:val="006F5403"/>
    <w:rsid w:val="00986A28"/>
    <w:rsid w:val="00AD3F94"/>
    <w:rsid w:val="00E91CB0"/>
    <w:rsid w:val="00EB0A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BEF47"/>
  <w15:chartTrackingRefBased/>
  <w15:docId w15:val="{25220701-9A53-4690-A157-A04A2F9EE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518</Words>
  <Characters>2955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2</cp:revision>
  <dcterms:created xsi:type="dcterms:W3CDTF">2018-05-08T20:39:00Z</dcterms:created>
  <dcterms:modified xsi:type="dcterms:W3CDTF">2018-05-08T20:39:00Z</dcterms:modified>
</cp:coreProperties>
</file>